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FE" w:rsidRDefault="00A13AFE" w:rsidP="00A13AFE">
      <w:pPr>
        <w:shd w:val="clear" w:color="auto" w:fill="FFFFFF"/>
        <w:spacing w:after="0" w:line="750" w:lineRule="atLeast"/>
        <w:outlineLvl w:val="0"/>
        <w:rPr>
          <w:rFonts w:ascii="&amp;quot" w:eastAsia="Times New Roman" w:hAnsi="&amp;quot" w:cs="Times New Roman"/>
          <w:color w:val="000000"/>
          <w:kern w:val="36"/>
          <w:sz w:val="24"/>
          <w:szCs w:val="24"/>
        </w:rPr>
      </w:pPr>
      <w:r w:rsidRPr="00A13AFE">
        <w:rPr>
          <w:rFonts w:ascii="&amp;quot" w:eastAsia="Times New Roman" w:hAnsi="&amp;quot" w:cs="Times New Roman"/>
          <w:color w:val="000000"/>
          <w:kern w:val="36"/>
          <w:sz w:val="63"/>
          <w:szCs w:val="63"/>
        </w:rPr>
        <w:t xml:space="preserve">Frühfranzösisch: Schüler sind auch im Lesen schlecht </w:t>
      </w:r>
      <w:r w:rsidRPr="00A13AFE">
        <w:rPr>
          <w:rFonts w:ascii="&amp;quot" w:eastAsia="Times New Roman" w:hAnsi="&amp;quot" w:cs="Times New Roman"/>
          <w:color w:val="000000"/>
          <w:kern w:val="36"/>
          <w:sz w:val="24"/>
          <w:szCs w:val="24"/>
        </w:rPr>
        <w:t>(Berner Zeitung</w:t>
      </w:r>
      <w:r>
        <w:rPr>
          <w:rFonts w:ascii="&amp;quot" w:eastAsia="Times New Roman" w:hAnsi="&amp;quot" w:cs="Times New Roman"/>
          <w:color w:val="000000"/>
          <w:kern w:val="36"/>
          <w:sz w:val="24"/>
          <w:szCs w:val="24"/>
        </w:rPr>
        <w:t>, 25. Januar 2018, S. 1-3)</w:t>
      </w:r>
    </w:p>
    <w:p w:rsidR="00A13AFE" w:rsidRPr="00A13AFE" w:rsidRDefault="00A13AFE" w:rsidP="00A13AFE">
      <w:pPr>
        <w:shd w:val="clear" w:color="auto" w:fill="FFFFFF"/>
        <w:spacing w:after="0" w:line="750" w:lineRule="atLeast"/>
        <w:outlineLvl w:val="0"/>
        <w:rPr>
          <w:rFonts w:ascii="&amp;quot" w:eastAsia="Times New Roman" w:hAnsi="&amp;quot" w:cs="Times New Roman"/>
          <w:color w:val="000000"/>
          <w:kern w:val="36"/>
          <w:sz w:val="24"/>
          <w:szCs w:val="24"/>
        </w:rPr>
      </w:pPr>
      <w:bookmarkStart w:id="0" w:name="_GoBack"/>
      <w:bookmarkEnd w:id="0"/>
    </w:p>
    <w:p w:rsidR="00A13AFE" w:rsidRPr="00A13AFE" w:rsidRDefault="00A13AFE" w:rsidP="00A13AFE">
      <w:pPr>
        <w:shd w:val="clear" w:color="auto" w:fill="FFFFFF"/>
        <w:spacing w:after="0" w:line="240" w:lineRule="auto"/>
        <w:rPr>
          <w:rFonts w:ascii="&amp;quot" w:eastAsia="Times New Roman" w:hAnsi="&amp;quot" w:cs="Times New Roman"/>
          <w:color w:val="333333"/>
          <w:sz w:val="23"/>
          <w:szCs w:val="23"/>
        </w:rPr>
      </w:pPr>
      <w:r w:rsidRPr="00A13AFE">
        <w:rPr>
          <w:rFonts w:ascii="&amp;quot" w:eastAsia="Times New Roman" w:hAnsi="&amp;quot" w:cs="Times New Roman"/>
          <w:noProof/>
          <w:color w:val="333333"/>
          <w:sz w:val="23"/>
          <w:szCs w:val="23"/>
          <w:lang w:val="en-US"/>
        </w:rPr>
        <w:drawing>
          <wp:inline distT="0" distB="0" distL="0" distR="0" wp14:anchorId="54F84CD0" wp14:editId="181A15B3">
            <wp:extent cx="6934200" cy="3895725"/>
            <wp:effectExtent l="0" t="0" r="0" b="9525"/>
            <wp:docPr id="3" name="Bild 3" descr="Frühfranzösisch: Schüler sind auch im Lesen schl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ühfranzösisch: Schüler sind auch im Lesen schlech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34200" cy="3895725"/>
                    </a:xfrm>
                    <a:prstGeom prst="rect">
                      <a:avLst/>
                    </a:prstGeom>
                    <a:noFill/>
                    <a:ln>
                      <a:noFill/>
                    </a:ln>
                  </pic:spPr>
                </pic:pic>
              </a:graphicData>
            </a:graphic>
          </wp:inline>
        </w:drawing>
      </w:r>
      <w:r w:rsidRPr="00A13AFE">
        <w:rPr>
          <w:rFonts w:ascii="&amp;quot" w:eastAsia="Times New Roman" w:hAnsi="&amp;quot" w:cs="Times New Roman"/>
          <w:color w:val="000000"/>
          <w:sz w:val="20"/>
          <w:szCs w:val="20"/>
        </w:rPr>
        <w:t>© (Berner Zeitung)</w:t>
      </w:r>
      <w:r w:rsidRPr="00A13AFE">
        <w:rPr>
          <w:rFonts w:ascii="&amp;quot" w:eastAsia="Times New Roman" w:hAnsi="&amp;quot" w:cs="Times New Roman"/>
          <w:color w:val="666666"/>
          <w:sz w:val="20"/>
          <w:szCs w:val="20"/>
        </w:rPr>
        <w:t xml:space="preserve"> Frühfranzösisch: Schüler sind auch im Lesen schlecht </w:t>
      </w:r>
    </w:p>
    <w:p w:rsidR="00A13AFE" w:rsidRDefault="00A13AFE" w:rsidP="00A13AFE">
      <w:pPr>
        <w:shd w:val="clear" w:color="auto" w:fill="FFFFFF"/>
        <w:spacing w:after="285" w:line="240" w:lineRule="auto"/>
        <w:rPr>
          <w:rFonts w:ascii="&amp;quot" w:eastAsia="Times New Roman" w:hAnsi="&amp;quot" w:cs="Times New Roman"/>
          <w:color w:val="333333"/>
          <w:sz w:val="23"/>
          <w:szCs w:val="23"/>
        </w:rPr>
      </w:pP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Weniger Grammatikkenntnisse, dafür ein besseres Lese</w:t>
      </w:r>
      <w:r w:rsidRPr="00A13AFE">
        <w:rPr>
          <w:rFonts w:ascii="&amp;quot" w:eastAsia="Times New Roman" w:hAnsi="&amp;quot" w:cs="Times New Roman"/>
          <w:color w:val="333333"/>
          <w:sz w:val="23"/>
          <w:szCs w:val="23"/>
        </w:rPr>
        <w:softHyphen/>
        <w:t xml:space="preserve">verständnis: So werden die Sprachkompetenzen der </w:t>
      </w:r>
      <w:r w:rsidRPr="00A13AFE">
        <w:rPr>
          <w:rFonts w:ascii="&amp;quot" w:eastAsia="Times New Roman" w:hAnsi="&amp;quot" w:cs="Times New Roman"/>
          <w:color w:val="333333"/>
          <w:sz w:val="23"/>
          <w:szCs w:val="23"/>
        </w:rPr>
        <w:softHyphen/>
        <w:t>Generation Frühfranzösisch generell umschrieben. Eine Studie zeigt jetzt allerdings: Nicht einmal beim Lesen bringt die Reform Vorteile.</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Wann immer in den letzten Jahren Kritik am vorverschobenen Französischunterricht laut wurde, reagierten die Verantwort</w:t>
      </w:r>
      <w:r w:rsidRPr="00A13AFE">
        <w:rPr>
          <w:rFonts w:ascii="&amp;quot" w:eastAsia="Times New Roman" w:hAnsi="&amp;quot" w:cs="Times New Roman"/>
          <w:color w:val="333333"/>
          <w:sz w:val="23"/>
          <w:szCs w:val="23"/>
        </w:rPr>
        <w:softHyphen/>
        <w:t>lichen gleich: Die Schüler würden nicht weniger, sondern einfach anders lernen, hiess es stets. So seien die Kinder und Jugend</w:t>
      </w:r>
      <w:r w:rsidRPr="00A13AFE">
        <w:rPr>
          <w:rFonts w:ascii="&amp;quot" w:eastAsia="Times New Roman" w:hAnsi="&amp;quot" w:cs="Times New Roman"/>
          <w:color w:val="333333"/>
          <w:sz w:val="23"/>
          <w:szCs w:val="23"/>
        </w:rPr>
        <w:softHyphen/>
        <w:t>lichen womöglich weniger gut in Grammatik und hätten einen kleineren Wortschatz, dafür würden sie geschriebene Texte besser verstehen.</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 xml:space="preserve">Für die Gegner der Sprachreform sowie besorgte </w:t>
      </w:r>
      <w:r w:rsidRPr="00A13AFE">
        <w:rPr>
          <w:rFonts w:ascii="&amp;quot" w:eastAsia="Times New Roman" w:hAnsi="&amp;quot" w:cs="Times New Roman"/>
          <w:color w:val="333333"/>
          <w:sz w:val="23"/>
          <w:szCs w:val="23"/>
        </w:rPr>
        <w:softHyphen/>
        <w:t xml:space="preserve">Eltern hingegen war immer klar: Diejenigen Kinder, die Französisch bereits ab der 3. Klasse </w:t>
      </w:r>
      <w:r w:rsidRPr="00A13AFE">
        <w:rPr>
          <w:rFonts w:ascii="&amp;quot" w:eastAsia="Times New Roman" w:hAnsi="&amp;quot" w:cs="Times New Roman"/>
          <w:color w:val="333333"/>
          <w:sz w:val="23"/>
          <w:szCs w:val="23"/>
        </w:rPr>
        <w:softHyphen/>
        <w:t>büffeln, beherrschen die Fremdsprache generell schlechter als jene, die erst in der 5. Klasse gestartet sind.</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 xml:space="preserve">Schuld daran seien die neuen Lehrmittel «Mille </w:t>
      </w:r>
      <w:r w:rsidRPr="00A13AFE">
        <w:rPr>
          <w:rFonts w:ascii="&amp;quot" w:eastAsia="Times New Roman" w:hAnsi="&amp;quot" w:cs="Times New Roman"/>
          <w:color w:val="333333"/>
          <w:sz w:val="23"/>
          <w:szCs w:val="23"/>
        </w:rPr>
        <w:softHyphen/>
      </w:r>
      <w:proofErr w:type="spellStart"/>
      <w:r w:rsidRPr="00A13AFE">
        <w:rPr>
          <w:rFonts w:ascii="&amp;quot" w:eastAsia="Times New Roman" w:hAnsi="&amp;quot" w:cs="Times New Roman"/>
          <w:color w:val="333333"/>
          <w:sz w:val="23"/>
          <w:szCs w:val="23"/>
        </w:rPr>
        <w:t>feuilles</w:t>
      </w:r>
      <w:proofErr w:type="spellEnd"/>
      <w:r w:rsidRPr="00A13AFE">
        <w:rPr>
          <w:rFonts w:ascii="&amp;quot" w:eastAsia="Times New Roman" w:hAnsi="&amp;quot" w:cs="Times New Roman"/>
          <w:color w:val="333333"/>
          <w:sz w:val="23"/>
          <w:szCs w:val="23"/>
        </w:rPr>
        <w:t>» und «</w:t>
      </w:r>
      <w:proofErr w:type="spellStart"/>
      <w:r w:rsidRPr="00A13AFE">
        <w:rPr>
          <w:rFonts w:ascii="&amp;quot" w:eastAsia="Times New Roman" w:hAnsi="&amp;quot" w:cs="Times New Roman"/>
          <w:color w:val="333333"/>
          <w:sz w:val="23"/>
          <w:szCs w:val="23"/>
        </w:rPr>
        <w:t>Clin</w:t>
      </w:r>
      <w:proofErr w:type="spellEnd"/>
      <w:r w:rsidRPr="00A13AFE">
        <w:rPr>
          <w:rFonts w:ascii="&amp;quot" w:eastAsia="Times New Roman" w:hAnsi="&amp;quot" w:cs="Times New Roman"/>
          <w:color w:val="333333"/>
          <w:sz w:val="23"/>
          <w:szCs w:val="23"/>
        </w:rPr>
        <w:t xml:space="preserve"> </w:t>
      </w:r>
      <w:proofErr w:type="spellStart"/>
      <w:r w:rsidRPr="00A13AFE">
        <w:rPr>
          <w:rFonts w:ascii="&amp;quot" w:eastAsia="Times New Roman" w:hAnsi="&amp;quot" w:cs="Times New Roman"/>
          <w:color w:val="333333"/>
          <w:sz w:val="23"/>
          <w:szCs w:val="23"/>
        </w:rPr>
        <w:t>d’œil</w:t>
      </w:r>
      <w:proofErr w:type="spellEnd"/>
      <w:r w:rsidRPr="00A13AFE">
        <w:rPr>
          <w:rFonts w:ascii="&amp;quot" w:eastAsia="Times New Roman" w:hAnsi="&amp;quot" w:cs="Times New Roman"/>
          <w:color w:val="333333"/>
          <w:sz w:val="23"/>
          <w:szCs w:val="23"/>
        </w:rPr>
        <w:t xml:space="preserve">». Wer </w:t>
      </w:r>
      <w:proofErr w:type="spellStart"/>
      <w:r w:rsidRPr="00A13AFE">
        <w:rPr>
          <w:rFonts w:ascii="&amp;quot" w:eastAsia="Times New Roman" w:hAnsi="&amp;quot" w:cs="Times New Roman"/>
          <w:color w:val="333333"/>
          <w:sz w:val="23"/>
          <w:szCs w:val="23"/>
        </w:rPr>
        <w:t>recht</w:t>
      </w:r>
      <w:proofErr w:type="spellEnd"/>
      <w:r w:rsidRPr="00A13AFE">
        <w:rPr>
          <w:rFonts w:ascii="&amp;quot" w:eastAsia="Times New Roman" w:hAnsi="&amp;quot" w:cs="Times New Roman"/>
          <w:color w:val="333333"/>
          <w:sz w:val="23"/>
          <w:szCs w:val="23"/>
        </w:rPr>
        <w:t xml:space="preserve"> hat, gleicht einer Glaubensfrage. Konkrete Forschungsergebnisse liegen nicht vor, eine abschliessende offizielle Evaluation durch das Institut für Mehrsprachigkeit der Universität Freiburg folgt erst 2021.</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lastRenderedPageBreak/>
        <w:t xml:space="preserve">Einer Lehrerin ging das im Rahmen ihres Zweitstudiums offenbar zu lange. Sie wollte einen Beitrag zur «Verkleinerung dieser Forschungslücke» leisten und verglich in ihrer Masterarbeit an der Uni Freiburg das Leseverständnis der «Generation Frühfranzösisch» mit jenem der «Generation ‹Bonne </w:t>
      </w:r>
      <w:proofErr w:type="spellStart"/>
      <w:r w:rsidRPr="00A13AFE">
        <w:rPr>
          <w:rFonts w:ascii="&amp;quot" w:eastAsia="Times New Roman" w:hAnsi="&amp;quot" w:cs="Times New Roman"/>
          <w:color w:val="333333"/>
          <w:sz w:val="23"/>
          <w:szCs w:val="23"/>
        </w:rPr>
        <w:t>chance</w:t>
      </w:r>
      <w:proofErr w:type="spellEnd"/>
      <w:r w:rsidRPr="00A13AFE">
        <w:rPr>
          <w:rFonts w:ascii="&amp;quot" w:eastAsia="Times New Roman" w:hAnsi="&amp;quot" w:cs="Times New Roman"/>
          <w:color w:val="333333"/>
          <w:sz w:val="23"/>
          <w:szCs w:val="23"/>
        </w:rPr>
        <w:t>›». Das Resultat: Erstere verstehen geschriebene Texte nicht etwa besser, sondern schlechter.</w:t>
      </w:r>
    </w:p>
    <w:p w:rsidR="00A13AFE" w:rsidRPr="00A13AFE" w:rsidRDefault="00A13AFE" w:rsidP="00A13AFE">
      <w:pPr>
        <w:shd w:val="clear" w:color="auto" w:fill="FFFFFF"/>
        <w:spacing w:after="0" w:line="240" w:lineRule="auto"/>
        <w:rPr>
          <w:rFonts w:ascii="&amp;quot" w:eastAsia="Times New Roman" w:hAnsi="&amp;quot" w:cs="Times New Roman"/>
          <w:color w:val="333333"/>
          <w:sz w:val="23"/>
          <w:szCs w:val="23"/>
        </w:rPr>
      </w:pPr>
      <w:r w:rsidRPr="00A13AFE">
        <w:rPr>
          <w:rFonts w:ascii="&amp;quot" w:eastAsia="Times New Roman" w:hAnsi="&amp;quot" w:cs="Times New Roman"/>
          <w:b/>
          <w:bCs/>
          <w:color w:val="333333"/>
          <w:sz w:val="23"/>
          <w:szCs w:val="23"/>
        </w:rPr>
        <w:t>Ernüchterndes Fazit</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 xml:space="preserve">Die Studentin verglich für ihre mit summa cum laude ausgezeichnete Arbeit Anfang des letzten Jahres 473 Realschüler in 35 Klassen verteilt über den gesamten Kanton Bern. Rund die Hälfte der Jugendlichen gehörte zum letzten Jahrgang, der noch mit «Bonne </w:t>
      </w:r>
      <w:proofErr w:type="spellStart"/>
      <w:r w:rsidRPr="00A13AFE">
        <w:rPr>
          <w:rFonts w:ascii="&amp;quot" w:eastAsia="Times New Roman" w:hAnsi="&amp;quot" w:cs="Times New Roman"/>
          <w:color w:val="333333"/>
          <w:sz w:val="23"/>
          <w:szCs w:val="23"/>
        </w:rPr>
        <w:t>chance</w:t>
      </w:r>
      <w:proofErr w:type="spellEnd"/>
      <w:r w:rsidRPr="00A13AFE">
        <w:rPr>
          <w:rFonts w:ascii="&amp;quot" w:eastAsia="Times New Roman" w:hAnsi="&amp;quot" w:cs="Times New Roman"/>
          <w:color w:val="333333"/>
          <w:sz w:val="23"/>
          <w:szCs w:val="23"/>
        </w:rPr>
        <w:t xml:space="preserve">» unterrichtet wurde, die andere Hälfte zum </w:t>
      </w:r>
      <w:r w:rsidRPr="00A13AFE">
        <w:rPr>
          <w:rFonts w:ascii="&amp;quot" w:eastAsia="Times New Roman" w:hAnsi="&amp;quot" w:cs="Times New Roman"/>
          <w:color w:val="333333"/>
          <w:sz w:val="23"/>
          <w:szCs w:val="23"/>
        </w:rPr>
        <w:softHyphen/>
        <w:t>ersten Jahrgang mit dem neuen Lehrmittel. Alle hatten mit 588 Französischlektionen dieselbe Anzahl Unterrichtsstunden hinter sich. Die Schüler mit «</w:t>
      </w:r>
      <w:proofErr w:type="spellStart"/>
      <w:r w:rsidRPr="00A13AFE">
        <w:rPr>
          <w:rFonts w:ascii="&amp;quot" w:eastAsia="Times New Roman" w:hAnsi="&amp;quot" w:cs="Times New Roman"/>
          <w:color w:val="333333"/>
          <w:sz w:val="23"/>
          <w:szCs w:val="23"/>
        </w:rPr>
        <w:t>Clin</w:t>
      </w:r>
      <w:proofErr w:type="spellEnd"/>
      <w:r w:rsidRPr="00A13AFE">
        <w:rPr>
          <w:rFonts w:ascii="&amp;quot" w:eastAsia="Times New Roman" w:hAnsi="&amp;quot" w:cs="Times New Roman"/>
          <w:color w:val="333333"/>
          <w:sz w:val="23"/>
          <w:szCs w:val="23"/>
        </w:rPr>
        <w:t xml:space="preserve"> </w:t>
      </w:r>
      <w:proofErr w:type="spellStart"/>
      <w:r w:rsidRPr="00A13AFE">
        <w:rPr>
          <w:rFonts w:ascii="&amp;quot" w:eastAsia="Times New Roman" w:hAnsi="&amp;quot" w:cs="Times New Roman"/>
          <w:color w:val="333333"/>
          <w:sz w:val="23"/>
          <w:szCs w:val="23"/>
        </w:rPr>
        <w:t>d’œil</w:t>
      </w:r>
      <w:proofErr w:type="spellEnd"/>
      <w:r w:rsidRPr="00A13AFE">
        <w:rPr>
          <w:rFonts w:ascii="&amp;quot" w:eastAsia="Times New Roman" w:hAnsi="&amp;quot" w:cs="Times New Roman"/>
          <w:color w:val="333333"/>
          <w:sz w:val="23"/>
          <w:szCs w:val="23"/>
        </w:rPr>
        <w:t>» besuchten die 8. Klasse, jene mit dem alten Lehrbuch die 9. Klasse.</w:t>
      </w:r>
    </w:p>
    <w:p w:rsidR="00A13AFE" w:rsidRPr="00A13AFE" w:rsidRDefault="00A13AFE" w:rsidP="00A13AFE">
      <w:pPr>
        <w:shd w:val="clear" w:color="auto" w:fill="FFFFFF"/>
        <w:spacing w:after="0"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Eine abschliessende offizielle Evaluation durch das Institut für Mehrsprachigkeit der Universität Freiburg folgt erst 2021. </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Alle Jugendlichen absolvierten einen Test, bei dem sie Fragen über vier verschiedene geschriebene Texte beantworten mussten. Zudem wurde untersucht, welche Strategien sie zum Verstehen der Französischtexte anwenden. Beides sind Kompetenzen, die mit dem neuen Lehrmittel gezielt gefördert werden sollen.</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Nach der Analyse der Resultate zog die Studentin ein ernüchterndes Fazit: Sowohl beim Erfassen der Hauptaussage als auch beim gezielten Herausfiltern von Informationen schnitten die «Bonne Chance»-Schüler um zehn Prozent besser ab.</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 xml:space="preserve">Unterschiede entdeckte die Studentin auch bei der Anwendung von Strategien wie etwa dem Herleiten von Wörtern aus dem Kontext. Die Frühfranzösischschüler konnten zwar leicht mehr solche Strategien aufzählen und gaben auch an, mehr von diesen genutzt zu haben. Tatsächlich erfolgreich angewandt haben solche Strategien aber häufiger die «Bonne </w:t>
      </w:r>
      <w:proofErr w:type="spellStart"/>
      <w:r w:rsidRPr="00A13AFE">
        <w:rPr>
          <w:rFonts w:ascii="&amp;quot" w:eastAsia="Times New Roman" w:hAnsi="&amp;quot" w:cs="Times New Roman"/>
          <w:color w:val="333333"/>
          <w:sz w:val="23"/>
          <w:szCs w:val="23"/>
        </w:rPr>
        <w:t>chance</w:t>
      </w:r>
      <w:proofErr w:type="spellEnd"/>
      <w:r w:rsidRPr="00A13AFE">
        <w:rPr>
          <w:rFonts w:ascii="&amp;quot" w:eastAsia="Times New Roman" w:hAnsi="&amp;quot" w:cs="Times New Roman"/>
          <w:color w:val="333333"/>
          <w:sz w:val="23"/>
          <w:szCs w:val="23"/>
        </w:rPr>
        <w:t>»-Schüler.</w:t>
      </w:r>
    </w:p>
    <w:p w:rsidR="00A13AFE" w:rsidRPr="00A13AFE" w:rsidRDefault="00A13AFE" w:rsidP="00A13AFE">
      <w:pPr>
        <w:shd w:val="clear" w:color="auto" w:fill="FFFFFF"/>
        <w:spacing w:after="0" w:line="240" w:lineRule="auto"/>
        <w:rPr>
          <w:rFonts w:ascii="&amp;quot" w:eastAsia="Times New Roman" w:hAnsi="&amp;quot" w:cs="Times New Roman"/>
          <w:color w:val="333333"/>
          <w:sz w:val="23"/>
          <w:szCs w:val="23"/>
        </w:rPr>
      </w:pPr>
      <w:r w:rsidRPr="00A13AFE">
        <w:rPr>
          <w:rFonts w:ascii="&amp;quot" w:eastAsia="Times New Roman" w:hAnsi="&amp;quot" w:cs="Times New Roman"/>
          <w:b/>
          <w:bCs/>
          <w:color w:val="333333"/>
          <w:sz w:val="23"/>
          <w:szCs w:val="23"/>
        </w:rPr>
        <w:t>Zu wenig Struktur</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 xml:space="preserve">Dass die Schüler unter dem neuen Fremdsprachenregime trotz Strategietraining und Vertrautheit mit authentischen Texten schlechtere Resultate erzielten, erklärt die Studentin unter anderem mit der «untergeordneten Rolle von Wortschatz und Grammatik» im neuen Lehrmittel. Denn solche </w:t>
      </w:r>
      <w:proofErr w:type="spellStart"/>
      <w:r w:rsidRPr="00A13AFE">
        <w:rPr>
          <w:rFonts w:ascii="&amp;quot" w:eastAsia="Times New Roman" w:hAnsi="&amp;quot" w:cs="Times New Roman"/>
          <w:color w:val="333333"/>
          <w:sz w:val="23"/>
          <w:szCs w:val="23"/>
        </w:rPr>
        <w:t>Sprachenkentnisse</w:t>
      </w:r>
      <w:proofErr w:type="spellEnd"/>
      <w:r w:rsidRPr="00A13AFE">
        <w:rPr>
          <w:rFonts w:ascii="&amp;quot" w:eastAsia="Times New Roman" w:hAnsi="&amp;quot" w:cs="Times New Roman"/>
          <w:color w:val="333333"/>
          <w:sz w:val="23"/>
          <w:szCs w:val="23"/>
        </w:rPr>
        <w:t xml:space="preserve"> hätten gemäss früheren Studien den grössten Einfluss auf das Leseverständnis.</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Eine weitere Erklärung könne auch der frühere Fremdsprachenunterricht selber sein. «Womöglich ist dieser ineffizient», schreibt die Studentin und verweist auf andere Studien. Schliesslich wäre aber auch denkbar, dass der obligatorische Englischunterricht parallel zum Französisch die Realschüler überfordere.</w:t>
      </w:r>
    </w:p>
    <w:p w:rsidR="00A13AFE" w:rsidRPr="00A13AFE" w:rsidRDefault="00A13AFE" w:rsidP="00A13AFE">
      <w:pPr>
        <w:shd w:val="clear" w:color="auto" w:fill="FFFFFF"/>
        <w:spacing w:after="0"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Sowohl beim Erfassen der Hauptaussage als auch beim gezielten Herausfiltern von Informationen schnitten die «Bonne Chance»-Schüler um zehn Prozent besser ab. </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Einen Erklärungsansatz liefert die Arbeit auch für die Tatsache, dass die meisten Lehrer der untersuchten Klassen das Können der Schüler falsch einschätzen. Da den Frühfranzösisch</w:t>
      </w:r>
      <w:r w:rsidRPr="00A13AFE">
        <w:rPr>
          <w:rFonts w:ascii="&amp;quot" w:eastAsia="Times New Roman" w:hAnsi="&amp;quot" w:cs="Times New Roman"/>
          <w:color w:val="333333"/>
          <w:sz w:val="23"/>
          <w:szCs w:val="23"/>
        </w:rPr>
        <w:softHyphen/>
        <w:t>jugendlichen von den Verantwortlichen für die Fremdsprachenreform ein besseres Lese</w:t>
      </w:r>
      <w:r w:rsidRPr="00A13AFE">
        <w:rPr>
          <w:rFonts w:ascii="&amp;quot" w:eastAsia="Times New Roman" w:hAnsi="&amp;quot" w:cs="Times New Roman"/>
          <w:color w:val="333333"/>
          <w:sz w:val="23"/>
          <w:szCs w:val="23"/>
        </w:rPr>
        <w:softHyphen/>
        <w:t>verständnis zugeschrieben wird, könnten die Lehrer etwas wahrnehmen, «das sie denken, wahrnehmen zu müssen, oder das sie wahrzunehmen wünschen», steht in der Masterarbeit. Und weiter: «Die Befunde deuten darauf hin, dass eine Anpassung der Reform notwendig ist»</w:t>
      </w:r>
      <w:r>
        <w:rPr>
          <w:rFonts w:ascii="&amp;quot" w:eastAsia="Times New Roman" w:hAnsi="&amp;quot" w:cs="Times New Roman"/>
          <w:color w:val="333333"/>
          <w:sz w:val="23"/>
          <w:szCs w:val="23"/>
        </w:rPr>
        <w:t>.</w:t>
      </w:r>
    </w:p>
    <w:p w:rsidR="00A13AFE" w:rsidRPr="00A13AFE" w:rsidRDefault="00A13AFE" w:rsidP="00A13AFE">
      <w:pPr>
        <w:shd w:val="clear" w:color="auto" w:fill="FFFFFF"/>
        <w:spacing w:after="0" w:line="240" w:lineRule="auto"/>
        <w:rPr>
          <w:rFonts w:ascii="&amp;quot" w:eastAsia="Times New Roman" w:hAnsi="&amp;quot" w:cs="Times New Roman"/>
          <w:color w:val="333333"/>
          <w:sz w:val="23"/>
          <w:szCs w:val="23"/>
        </w:rPr>
      </w:pPr>
      <w:r w:rsidRPr="00A13AFE">
        <w:rPr>
          <w:rFonts w:ascii="&amp;quot" w:eastAsia="Times New Roman" w:hAnsi="&amp;quot" w:cs="Times New Roman"/>
          <w:b/>
          <w:bCs/>
          <w:color w:val="333333"/>
          <w:sz w:val="23"/>
          <w:szCs w:val="23"/>
        </w:rPr>
        <w:t>Kritiker sehen sich bestätigt</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Egal, wo nun genau die Gründe für das schlechtere Abschneiden der «</w:t>
      </w:r>
      <w:proofErr w:type="spellStart"/>
      <w:r w:rsidRPr="00A13AFE">
        <w:rPr>
          <w:rFonts w:ascii="&amp;quot" w:eastAsia="Times New Roman" w:hAnsi="&amp;quot" w:cs="Times New Roman"/>
          <w:color w:val="333333"/>
          <w:sz w:val="23"/>
          <w:szCs w:val="23"/>
        </w:rPr>
        <w:t>Clin</w:t>
      </w:r>
      <w:proofErr w:type="spellEnd"/>
      <w:r w:rsidRPr="00A13AFE">
        <w:rPr>
          <w:rFonts w:ascii="&amp;quot" w:eastAsia="Times New Roman" w:hAnsi="&amp;quot" w:cs="Times New Roman"/>
          <w:color w:val="333333"/>
          <w:sz w:val="23"/>
          <w:szCs w:val="23"/>
        </w:rPr>
        <w:t xml:space="preserve"> </w:t>
      </w:r>
      <w:proofErr w:type="spellStart"/>
      <w:r w:rsidRPr="00A13AFE">
        <w:rPr>
          <w:rFonts w:ascii="&amp;quot" w:eastAsia="Times New Roman" w:hAnsi="&amp;quot" w:cs="Times New Roman"/>
          <w:color w:val="333333"/>
          <w:sz w:val="23"/>
          <w:szCs w:val="23"/>
        </w:rPr>
        <w:t>d’œil</w:t>
      </w:r>
      <w:proofErr w:type="spellEnd"/>
      <w:r w:rsidRPr="00A13AFE">
        <w:rPr>
          <w:rFonts w:ascii="&amp;quot" w:eastAsia="Times New Roman" w:hAnsi="&amp;quot" w:cs="Times New Roman"/>
          <w:color w:val="333333"/>
          <w:sz w:val="23"/>
          <w:szCs w:val="23"/>
        </w:rPr>
        <w:t>»-Schüler liegen: Die Masterarbeit ist Wasser auf die Mühlen der Frühfranzösischkritiker. Eine von ihnen, SVP-</w:t>
      </w:r>
      <w:r w:rsidRPr="00A13AFE">
        <w:rPr>
          <w:rFonts w:ascii="&amp;quot" w:eastAsia="Times New Roman" w:hAnsi="&amp;quot" w:cs="Times New Roman"/>
          <w:color w:val="333333"/>
          <w:sz w:val="23"/>
          <w:szCs w:val="23"/>
        </w:rPr>
        <w:lastRenderedPageBreak/>
        <w:t>Grossrätin Sabina Geissbühler (Herrenschwanden), hat denn auch bereits reagiert und eine Interpellation eingereicht. Darin will sie vom Berner Regierungsrat wissen, welche Konsequenzen er aus der Arbeit ziehe.</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Geissbühler hat von Beginn ab gegen das Frühfranzösisch gekämpft und in verschiedenen Vorstössen Studien mit Vergleichsklassen gefordert – ohne Erfolg. Die nun vorliegende Masterarbeit ist für sie eine Bestätigung für die «Untauglichkeit der Lehrmittel». Das eigentliche Ziel, sich auf Fran</w:t>
      </w:r>
      <w:r w:rsidRPr="00A13AFE">
        <w:rPr>
          <w:rFonts w:ascii="&amp;quot" w:eastAsia="Times New Roman" w:hAnsi="&amp;quot" w:cs="Times New Roman"/>
          <w:color w:val="333333"/>
          <w:sz w:val="23"/>
          <w:szCs w:val="23"/>
        </w:rPr>
        <w:softHyphen/>
        <w:t>zösisch verständigen zu können, werde komplett verfehlt. «Das führt bei Kindern und Eltern zu Frustration», so Geissbühler. Sie kritisiert zudem die hohen Kosten für die zusätzlichen Lektionen, die offensichtlich nichts bringen würden.</w:t>
      </w:r>
    </w:p>
    <w:p w:rsidR="00A13AFE" w:rsidRPr="00A13AFE" w:rsidRDefault="00A13AFE" w:rsidP="00A13AFE">
      <w:pPr>
        <w:shd w:val="clear" w:color="auto" w:fill="FFFFFF"/>
        <w:spacing w:after="0"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«Es wäre eine Illusion, zu meinen, ein solches Projekt gehe ohne Probleme über die Bühne»</w:t>
      </w:r>
      <w:r>
        <w:rPr>
          <w:rFonts w:ascii="&amp;quot" w:eastAsia="Times New Roman" w:hAnsi="&amp;quot" w:cs="Times New Roman"/>
          <w:color w:val="333333"/>
          <w:sz w:val="23"/>
          <w:szCs w:val="23"/>
        </w:rPr>
        <w:t xml:space="preserve"> </w:t>
      </w:r>
      <w:r w:rsidRPr="00A13AFE">
        <w:rPr>
          <w:rFonts w:ascii="&amp;quot" w:eastAsia="Times New Roman" w:hAnsi="&amp;quot" w:cs="Times New Roman"/>
          <w:color w:val="333333"/>
          <w:sz w:val="23"/>
          <w:szCs w:val="23"/>
        </w:rPr>
        <w:t>Bernhard Pulver, Erziehungsdirektor</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Keine Freude an den Erkenntnissen aus Freiburg dürften die Befürworter des Frühfranzösisch haben. Der Berner Erziehungs</w:t>
      </w:r>
      <w:r w:rsidRPr="00A13AFE">
        <w:rPr>
          <w:rFonts w:ascii="&amp;quot" w:eastAsia="Times New Roman" w:hAnsi="&amp;quot" w:cs="Times New Roman"/>
          <w:color w:val="333333"/>
          <w:sz w:val="23"/>
          <w:szCs w:val="23"/>
        </w:rPr>
        <w:softHyphen/>
        <w:t>direktor Bernhard Pulver (Grüne) sagt denn auch, dass es einige methodische Fragezeichen bei der Arbeit gebe. «Der Spracherwerb geschieht nicht linear, sondern in Sprüngen. Da kann es sein, dass zwischen der 8. und der 9. Klasse noch viel geschieht»</w:t>
      </w:r>
      <w:r>
        <w:rPr>
          <w:rFonts w:ascii="&amp;quot" w:eastAsia="Times New Roman" w:hAnsi="&amp;quot" w:cs="Times New Roman"/>
          <w:color w:val="333333"/>
          <w:sz w:val="23"/>
          <w:szCs w:val="23"/>
        </w:rPr>
        <w:t>.</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Er erhalte zudem sehr unterschiedliche Rückmeldungen bezüglich des Leseverständnisses. Die Franzlehrer etwa, welche die Aufnahmeprüfung für die Gymnasien betreut hätten, seien positiv überrascht gewesen ob der Kenntnisse der Schüler.</w:t>
      </w:r>
    </w:p>
    <w:p w:rsidR="00A13AFE" w:rsidRPr="00A13AFE" w:rsidRDefault="00A13AFE" w:rsidP="00A13AFE">
      <w:pPr>
        <w:shd w:val="clear" w:color="auto" w:fill="FFFFFF"/>
        <w:spacing w:after="0" w:line="240" w:lineRule="auto"/>
        <w:rPr>
          <w:rFonts w:ascii="&amp;quot" w:eastAsia="Times New Roman" w:hAnsi="&amp;quot" w:cs="Times New Roman"/>
          <w:color w:val="333333"/>
          <w:sz w:val="23"/>
          <w:szCs w:val="23"/>
        </w:rPr>
      </w:pPr>
      <w:r w:rsidRPr="00A13AFE">
        <w:rPr>
          <w:rFonts w:ascii="&amp;quot" w:eastAsia="Times New Roman" w:hAnsi="&amp;quot" w:cs="Times New Roman"/>
          <w:b/>
          <w:bCs/>
          <w:color w:val="333333"/>
          <w:sz w:val="23"/>
          <w:szCs w:val="23"/>
        </w:rPr>
        <w:t>Pulver rät zur Geduld</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Trotzdem nehme Pulver die Ergebnisse ernst und hoffe, dass die bereits in Auftrag gegebene Überarbeitung des Lehrmittels auch beim Leseverständnis Verbesserungen bringe. Eine Abkehr von der Reform kommt für ihn nicht infrage. «Wir müssen ein wenig Geduld haben. Es wäre eine Illusion, zu meinen, ein solches Projekt gehe ohne Probleme über die Bühne»</w:t>
      </w:r>
      <w:r>
        <w:rPr>
          <w:rFonts w:ascii="&amp;quot" w:eastAsia="Times New Roman" w:hAnsi="&amp;quot" w:cs="Times New Roman"/>
          <w:color w:val="333333"/>
          <w:sz w:val="23"/>
          <w:szCs w:val="23"/>
        </w:rPr>
        <w:t>.</w:t>
      </w:r>
    </w:p>
    <w:p w:rsidR="00A13AFE" w:rsidRPr="00A13AFE" w:rsidRDefault="00A13AFE" w:rsidP="00A13AFE">
      <w:pPr>
        <w:shd w:val="clear" w:color="auto" w:fill="FFFFFF"/>
        <w:spacing w:after="285" w:line="240" w:lineRule="auto"/>
        <w:rPr>
          <w:rFonts w:ascii="&amp;quot" w:eastAsia="Times New Roman" w:hAnsi="&amp;quot" w:cs="Times New Roman"/>
          <w:color w:val="333333"/>
          <w:sz w:val="23"/>
          <w:szCs w:val="23"/>
        </w:rPr>
      </w:pPr>
      <w:r w:rsidRPr="00A13AFE">
        <w:rPr>
          <w:rFonts w:ascii="&amp;quot" w:eastAsia="Times New Roman" w:hAnsi="&amp;quot" w:cs="Times New Roman"/>
          <w:color w:val="333333"/>
          <w:sz w:val="23"/>
          <w:szCs w:val="23"/>
        </w:rPr>
        <w:t>Gleichzeitig rechnet Pulver aber auch damit, die gesteckten Ziele in den nächsten Jahren tatsächlich noch nicht zu erreichen. Damit das abschliessend beurteilt werden kann, müssten aber die Ergebnisse der offiziellen wissenschaftlichen Evaluation abgewartet werden.</w:t>
      </w:r>
    </w:p>
    <w:p w:rsidR="00FB6B60" w:rsidRDefault="00FB6B60"/>
    <w:sectPr w:rsidR="00FB6B60" w:rsidSect="00A24BD5">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FE"/>
    <w:rsid w:val="00A13AFE"/>
    <w:rsid w:val="00A24BD5"/>
    <w:rsid w:val="00FB6B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05F5"/>
  <w15:chartTrackingRefBased/>
  <w15:docId w15:val="{60ECDF9A-3758-4B3D-925A-ABBD7B4F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385842">
      <w:bodyDiv w:val="1"/>
      <w:marLeft w:val="0"/>
      <w:marRight w:val="0"/>
      <w:marTop w:val="0"/>
      <w:marBottom w:val="0"/>
      <w:divBdr>
        <w:top w:val="none" w:sz="0" w:space="0" w:color="auto"/>
        <w:left w:val="none" w:sz="0" w:space="0" w:color="auto"/>
        <w:bottom w:val="none" w:sz="0" w:space="0" w:color="auto"/>
        <w:right w:val="none" w:sz="0" w:space="0" w:color="auto"/>
      </w:divBdr>
      <w:divsChild>
        <w:div w:id="1492867410">
          <w:marLeft w:val="2280"/>
          <w:marRight w:val="2280"/>
          <w:marTop w:val="1770"/>
          <w:marBottom w:val="0"/>
          <w:divBdr>
            <w:top w:val="none" w:sz="0" w:space="0" w:color="auto"/>
            <w:left w:val="none" w:sz="0" w:space="0" w:color="auto"/>
            <w:bottom w:val="none" w:sz="0" w:space="0" w:color="auto"/>
            <w:right w:val="none" w:sz="0" w:space="0" w:color="auto"/>
          </w:divBdr>
          <w:divsChild>
            <w:div w:id="1560246566">
              <w:marLeft w:val="0"/>
              <w:marRight w:val="0"/>
              <w:marTop w:val="0"/>
              <w:marBottom w:val="0"/>
              <w:divBdr>
                <w:top w:val="none" w:sz="0" w:space="0" w:color="auto"/>
                <w:left w:val="none" w:sz="0" w:space="0" w:color="auto"/>
                <w:bottom w:val="none" w:sz="0" w:space="0" w:color="auto"/>
                <w:right w:val="none" w:sz="0" w:space="0" w:color="auto"/>
              </w:divBdr>
              <w:divsChild>
                <w:div w:id="1002972849">
                  <w:marLeft w:val="0"/>
                  <w:marRight w:val="0"/>
                  <w:marTop w:val="0"/>
                  <w:marBottom w:val="0"/>
                  <w:divBdr>
                    <w:top w:val="none" w:sz="0" w:space="0" w:color="auto"/>
                    <w:left w:val="none" w:sz="0" w:space="0" w:color="auto"/>
                    <w:bottom w:val="single" w:sz="6" w:space="12" w:color="auto"/>
                    <w:right w:val="none" w:sz="0" w:space="0" w:color="auto"/>
                  </w:divBdr>
                </w:div>
                <w:div w:id="1521385193">
                  <w:marLeft w:val="0"/>
                  <w:marRight w:val="0"/>
                  <w:marTop w:val="0"/>
                  <w:marBottom w:val="0"/>
                  <w:divBdr>
                    <w:top w:val="none" w:sz="0" w:space="0" w:color="auto"/>
                    <w:left w:val="none" w:sz="0" w:space="0" w:color="auto"/>
                    <w:bottom w:val="single" w:sz="6" w:space="15" w:color="auto"/>
                    <w:right w:val="none" w:sz="0" w:space="0" w:color="auto"/>
                  </w:divBdr>
                </w:div>
              </w:divsChild>
            </w:div>
            <w:div w:id="954486872">
              <w:marLeft w:val="0"/>
              <w:marRight w:val="0"/>
              <w:marTop w:val="0"/>
              <w:marBottom w:val="0"/>
              <w:divBdr>
                <w:top w:val="none" w:sz="0" w:space="0" w:color="auto"/>
                <w:left w:val="none" w:sz="0" w:space="0" w:color="auto"/>
                <w:bottom w:val="none" w:sz="0" w:space="0" w:color="auto"/>
                <w:right w:val="none" w:sz="0" w:space="0" w:color="auto"/>
              </w:divBdr>
              <w:divsChild>
                <w:div w:id="191265689">
                  <w:marLeft w:val="0"/>
                  <w:marRight w:val="0"/>
                  <w:marTop w:val="225"/>
                  <w:marBottom w:val="225"/>
                  <w:divBdr>
                    <w:top w:val="none" w:sz="0" w:space="0" w:color="auto"/>
                    <w:left w:val="none" w:sz="0" w:space="0" w:color="auto"/>
                    <w:bottom w:val="none" w:sz="0" w:space="0" w:color="auto"/>
                    <w:right w:val="none" w:sz="0" w:space="0" w:color="auto"/>
                  </w:divBdr>
                  <w:divsChild>
                    <w:div w:id="623924215">
                      <w:marLeft w:val="0"/>
                      <w:marRight w:val="0"/>
                      <w:marTop w:val="90"/>
                      <w:marBottom w:val="0"/>
                      <w:divBdr>
                        <w:top w:val="none" w:sz="0" w:space="0" w:color="auto"/>
                        <w:left w:val="none" w:sz="0" w:space="0" w:color="auto"/>
                        <w:bottom w:val="none" w:sz="0" w:space="0" w:color="auto"/>
                        <w:right w:val="none" w:sz="0" w:space="0" w:color="auto"/>
                      </w:divBdr>
                    </w:div>
                    <w:div w:id="308021174">
                      <w:marLeft w:val="0"/>
                      <w:marRight w:val="0"/>
                      <w:marTop w:val="90"/>
                      <w:marBottom w:val="0"/>
                      <w:divBdr>
                        <w:top w:val="none" w:sz="0" w:space="0" w:color="auto"/>
                        <w:left w:val="none" w:sz="0" w:space="0" w:color="auto"/>
                        <w:bottom w:val="none" w:sz="0" w:space="0" w:color="auto"/>
                        <w:right w:val="none" w:sz="0" w:space="0" w:color="auto"/>
                      </w:divBdr>
                    </w:div>
                    <w:div w:id="1096709042">
                      <w:marLeft w:val="0"/>
                      <w:marRight w:val="0"/>
                      <w:marTop w:val="90"/>
                      <w:marBottom w:val="0"/>
                      <w:divBdr>
                        <w:top w:val="none" w:sz="0" w:space="0" w:color="auto"/>
                        <w:left w:val="none" w:sz="0" w:space="0" w:color="auto"/>
                        <w:bottom w:val="none" w:sz="0" w:space="0" w:color="auto"/>
                        <w:right w:val="none" w:sz="0" w:space="0" w:color="auto"/>
                      </w:divBdr>
                    </w:div>
                    <w:div w:id="1380010413">
                      <w:marLeft w:val="0"/>
                      <w:marRight w:val="0"/>
                      <w:marTop w:val="90"/>
                      <w:marBottom w:val="0"/>
                      <w:divBdr>
                        <w:top w:val="none" w:sz="0" w:space="0" w:color="auto"/>
                        <w:left w:val="none" w:sz="0" w:space="0" w:color="auto"/>
                        <w:bottom w:val="none" w:sz="0" w:space="0" w:color="auto"/>
                        <w:right w:val="none" w:sz="0" w:space="0" w:color="auto"/>
                      </w:divBdr>
                    </w:div>
                    <w:div w:id="5567469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7136086">
          <w:marLeft w:val="2280"/>
          <w:marRight w:val="2280"/>
          <w:marTop w:val="0"/>
          <w:marBottom w:val="0"/>
          <w:divBdr>
            <w:top w:val="none" w:sz="0" w:space="0" w:color="auto"/>
            <w:left w:val="none" w:sz="0" w:space="0" w:color="auto"/>
            <w:bottom w:val="none" w:sz="0" w:space="0" w:color="auto"/>
            <w:right w:val="none" w:sz="0" w:space="0" w:color="auto"/>
          </w:divBdr>
          <w:divsChild>
            <w:div w:id="1576434510">
              <w:marLeft w:val="0"/>
              <w:marRight w:val="0"/>
              <w:marTop w:val="0"/>
              <w:marBottom w:val="0"/>
              <w:divBdr>
                <w:top w:val="none" w:sz="0" w:space="0" w:color="auto"/>
                <w:left w:val="none" w:sz="0" w:space="0" w:color="auto"/>
                <w:bottom w:val="none" w:sz="0" w:space="0" w:color="auto"/>
                <w:right w:val="none" w:sz="0" w:space="0" w:color="auto"/>
              </w:divBdr>
              <w:divsChild>
                <w:div w:id="1716196970">
                  <w:marLeft w:val="0"/>
                  <w:marRight w:val="0"/>
                  <w:marTop w:val="0"/>
                  <w:marBottom w:val="0"/>
                  <w:divBdr>
                    <w:top w:val="none" w:sz="0" w:space="0" w:color="auto"/>
                    <w:left w:val="none" w:sz="0" w:space="0" w:color="auto"/>
                    <w:bottom w:val="none" w:sz="0" w:space="0" w:color="auto"/>
                    <w:right w:val="none" w:sz="0" w:space="0" w:color="auto"/>
                  </w:divBdr>
                  <w:divsChild>
                    <w:div w:id="1662585095">
                      <w:marLeft w:val="0"/>
                      <w:marRight w:val="0"/>
                      <w:marTop w:val="0"/>
                      <w:marBottom w:val="0"/>
                      <w:divBdr>
                        <w:top w:val="none" w:sz="0" w:space="0" w:color="auto"/>
                        <w:left w:val="none" w:sz="0" w:space="0" w:color="auto"/>
                        <w:bottom w:val="none" w:sz="0" w:space="0" w:color="auto"/>
                        <w:right w:val="single" w:sz="24" w:space="0" w:color="126D91"/>
                      </w:divBdr>
                      <w:divsChild>
                        <w:div w:id="101993827">
                          <w:marLeft w:val="0"/>
                          <w:marRight w:val="0"/>
                          <w:marTop w:val="0"/>
                          <w:marBottom w:val="0"/>
                          <w:divBdr>
                            <w:top w:val="none" w:sz="0" w:space="0" w:color="auto"/>
                            <w:left w:val="none" w:sz="0" w:space="0" w:color="auto"/>
                            <w:bottom w:val="none" w:sz="0" w:space="0" w:color="auto"/>
                            <w:right w:val="none" w:sz="0" w:space="0" w:color="auto"/>
                          </w:divBdr>
                          <w:divsChild>
                            <w:div w:id="7516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2018-01-26T07:54:00Z</dcterms:created>
  <dcterms:modified xsi:type="dcterms:W3CDTF">2018-01-26T07:59:00Z</dcterms:modified>
</cp:coreProperties>
</file>