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2A3" w:rsidRDefault="00BD62A3" w:rsidP="00BD62A3">
      <w:pPr>
        <w:rPr>
          <w:rFonts w:ascii="Arial" w:hAnsi="Arial" w:cs="Arial"/>
          <w:color w:val="161616"/>
          <w:sz w:val="19"/>
          <w:szCs w:val="19"/>
          <w:lang w:val="de-DE"/>
        </w:rPr>
      </w:pPr>
    </w:p>
    <w:p w:rsidR="00BD62A3" w:rsidRDefault="008B0C36" w:rsidP="00BD62A3">
      <w:pPr>
        <w:rPr>
          <w:rFonts w:ascii="Arial" w:hAnsi="Arial" w:cs="Arial"/>
          <w:color w:val="161616"/>
          <w:sz w:val="19"/>
          <w:szCs w:val="19"/>
          <w:lang w:val="de-DE"/>
        </w:rPr>
      </w:pPr>
      <w:r>
        <w:rPr>
          <w:rFonts w:ascii="Arial" w:hAnsi="Arial" w:cs="Arial"/>
          <w:color w:val="161616"/>
          <w:sz w:val="19"/>
          <w:szCs w:val="19"/>
          <w:lang w:val="de-DE"/>
        </w:rPr>
        <w:t xml:space="preserve">Chancen und Risiken einer </w:t>
      </w:r>
      <w:r w:rsidR="00BD62A3">
        <w:rPr>
          <w:rFonts w:ascii="Arial" w:hAnsi="Arial" w:cs="Arial"/>
          <w:color w:val="161616"/>
          <w:sz w:val="19"/>
          <w:szCs w:val="19"/>
          <w:lang w:val="de-DE"/>
        </w:rPr>
        <w:t>Digitalisierung der Volksschulen</w:t>
      </w:r>
    </w:p>
    <w:p w:rsidR="00B2229C" w:rsidRPr="00B2229C" w:rsidRDefault="006347CA" w:rsidP="00AE1E4D">
      <w:pPr>
        <w:spacing w:after="300" w:line="375" w:lineRule="atLeast"/>
        <w:rPr>
          <w:rFonts w:ascii="Open Sans" w:eastAsia="Times New Roman" w:hAnsi="Open Sans" w:cs="Times New Roman"/>
          <w:color w:val="333333"/>
          <w:sz w:val="21"/>
          <w:szCs w:val="21"/>
          <w:lang w:val="de-DE" w:eastAsia="de-CH"/>
        </w:rPr>
      </w:pPr>
      <w:r>
        <w:rPr>
          <w:rFonts w:ascii="Open Sans" w:eastAsia="Times New Roman" w:hAnsi="Open Sans" w:cs="Times New Roman"/>
          <w:color w:val="333333"/>
          <w:sz w:val="21"/>
          <w:szCs w:val="21"/>
          <w:lang w:val="de-DE" w:eastAsia="de-CH"/>
        </w:rPr>
        <w:t xml:space="preserve">Wohl die Mehrheit der Lehrpersonen und der Bevölkerung </w:t>
      </w:r>
      <w:proofErr w:type="spellStart"/>
      <w:r>
        <w:rPr>
          <w:rFonts w:ascii="Open Sans" w:eastAsia="Times New Roman" w:hAnsi="Open Sans" w:cs="Times New Roman"/>
          <w:color w:val="333333"/>
          <w:sz w:val="21"/>
          <w:szCs w:val="21"/>
          <w:lang w:val="de-DE" w:eastAsia="de-CH"/>
        </w:rPr>
        <w:t>begrüssen</w:t>
      </w:r>
      <w:proofErr w:type="spellEnd"/>
      <w:r>
        <w:rPr>
          <w:rFonts w:ascii="Open Sans" w:eastAsia="Times New Roman" w:hAnsi="Open Sans" w:cs="Times New Roman"/>
          <w:color w:val="333333"/>
          <w:sz w:val="21"/>
          <w:szCs w:val="21"/>
          <w:lang w:val="de-DE" w:eastAsia="de-CH"/>
        </w:rPr>
        <w:t xml:space="preserve"> die Bestrebungen, dass </w:t>
      </w:r>
      <w:r w:rsidR="008B0C36" w:rsidRPr="00B2229C">
        <w:rPr>
          <w:rFonts w:ascii="Open Sans" w:eastAsia="Times New Roman" w:hAnsi="Open Sans" w:cs="Times New Roman"/>
          <w:color w:val="333333"/>
          <w:sz w:val="21"/>
          <w:szCs w:val="21"/>
          <w:lang w:val="de-DE" w:eastAsia="de-CH"/>
        </w:rPr>
        <w:t xml:space="preserve">Kinder </w:t>
      </w:r>
      <w:r>
        <w:rPr>
          <w:rFonts w:ascii="Open Sans" w:eastAsia="Times New Roman" w:hAnsi="Open Sans" w:cs="Times New Roman"/>
          <w:color w:val="333333"/>
          <w:sz w:val="21"/>
          <w:szCs w:val="21"/>
          <w:lang w:val="de-DE" w:eastAsia="de-CH"/>
        </w:rPr>
        <w:t xml:space="preserve">in der Volksschule </w:t>
      </w:r>
      <w:r w:rsidR="008B0C36" w:rsidRPr="00B2229C">
        <w:rPr>
          <w:rFonts w:ascii="Open Sans" w:eastAsia="Times New Roman" w:hAnsi="Open Sans" w:cs="Times New Roman"/>
          <w:color w:val="333333"/>
          <w:sz w:val="21"/>
          <w:szCs w:val="21"/>
          <w:lang w:val="de-DE" w:eastAsia="de-CH"/>
        </w:rPr>
        <w:t>auf die digitalisierte Gesellschaft vorbereitet werden und einen kompetenten Umgang mit den Kulturtechniken, die ihr Leben prägen, erlernen</w:t>
      </w:r>
      <w:r>
        <w:rPr>
          <w:rFonts w:ascii="Open Sans" w:eastAsia="Times New Roman" w:hAnsi="Open Sans" w:cs="Times New Roman"/>
          <w:color w:val="333333"/>
          <w:sz w:val="21"/>
          <w:szCs w:val="21"/>
          <w:lang w:val="de-DE" w:eastAsia="de-CH"/>
        </w:rPr>
        <w:t>. M</w:t>
      </w:r>
      <w:r w:rsidR="008B0C36" w:rsidRPr="00B2229C">
        <w:rPr>
          <w:rFonts w:ascii="Open Sans" w:eastAsia="Times New Roman" w:hAnsi="Open Sans" w:cs="Times New Roman"/>
          <w:color w:val="333333"/>
          <w:sz w:val="21"/>
          <w:szCs w:val="21"/>
          <w:lang w:val="de-DE" w:eastAsia="de-CH"/>
        </w:rPr>
        <w:t xml:space="preserve">obile </w:t>
      </w:r>
      <w:r>
        <w:rPr>
          <w:rFonts w:ascii="Open Sans" w:eastAsia="Times New Roman" w:hAnsi="Open Sans" w:cs="Times New Roman"/>
          <w:color w:val="333333"/>
          <w:sz w:val="21"/>
          <w:szCs w:val="21"/>
          <w:lang w:val="de-DE" w:eastAsia="de-CH"/>
        </w:rPr>
        <w:t>G</w:t>
      </w:r>
      <w:r w:rsidR="008B0C36" w:rsidRPr="00B2229C">
        <w:rPr>
          <w:rFonts w:ascii="Open Sans" w:eastAsia="Times New Roman" w:hAnsi="Open Sans" w:cs="Times New Roman"/>
          <w:color w:val="333333"/>
          <w:sz w:val="21"/>
          <w:szCs w:val="21"/>
          <w:lang w:val="de-DE" w:eastAsia="de-CH"/>
        </w:rPr>
        <w:t>eräte wie Tablets</w:t>
      </w:r>
      <w:r>
        <w:rPr>
          <w:rFonts w:ascii="Open Sans" w:eastAsia="Times New Roman" w:hAnsi="Open Sans" w:cs="Times New Roman"/>
          <w:color w:val="333333"/>
          <w:sz w:val="21"/>
          <w:szCs w:val="21"/>
          <w:lang w:val="de-DE" w:eastAsia="de-CH"/>
        </w:rPr>
        <w:t xml:space="preserve"> oder</w:t>
      </w:r>
      <w:r w:rsidR="008B0C36">
        <w:rPr>
          <w:rFonts w:ascii="Open Sans" w:eastAsia="Times New Roman" w:hAnsi="Open Sans" w:cs="Times New Roman"/>
          <w:color w:val="333333"/>
          <w:sz w:val="21"/>
          <w:szCs w:val="21"/>
          <w:lang w:val="de-DE" w:eastAsia="de-CH"/>
        </w:rPr>
        <w:t xml:space="preserve"> Computer mit Internetzugang</w:t>
      </w:r>
      <w:r>
        <w:rPr>
          <w:rFonts w:ascii="Open Sans" w:eastAsia="Times New Roman" w:hAnsi="Open Sans" w:cs="Times New Roman"/>
          <w:color w:val="333333"/>
          <w:sz w:val="21"/>
          <w:szCs w:val="21"/>
          <w:lang w:val="de-DE" w:eastAsia="de-CH"/>
        </w:rPr>
        <w:t xml:space="preserve"> können sinnvolle Unterrichtshilfen sein</w:t>
      </w:r>
      <w:r w:rsidR="008B0C36">
        <w:rPr>
          <w:rFonts w:ascii="Open Sans" w:eastAsia="Times New Roman" w:hAnsi="Open Sans" w:cs="Times New Roman"/>
          <w:color w:val="333333"/>
          <w:sz w:val="21"/>
          <w:szCs w:val="21"/>
          <w:lang w:val="de-DE" w:eastAsia="de-CH"/>
        </w:rPr>
        <w:t>.</w:t>
      </w:r>
      <w:r>
        <w:rPr>
          <w:rFonts w:ascii="Open Sans" w:eastAsia="Times New Roman" w:hAnsi="Open Sans" w:cs="Times New Roman"/>
          <w:color w:val="333333"/>
          <w:sz w:val="21"/>
          <w:szCs w:val="21"/>
          <w:lang w:val="de-DE" w:eastAsia="de-CH"/>
        </w:rPr>
        <w:t xml:space="preserve"> E</w:t>
      </w:r>
      <w:r w:rsidRPr="00B2229C">
        <w:rPr>
          <w:rFonts w:ascii="Open Sans" w:eastAsia="Times New Roman" w:hAnsi="Open Sans" w:cs="Times New Roman"/>
          <w:color w:val="333333"/>
          <w:sz w:val="21"/>
          <w:szCs w:val="21"/>
          <w:lang w:val="de-DE" w:eastAsia="de-CH"/>
        </w:rPr>
        <w:t>rzieher</w:t>
      </w:r>
      <w:r>
        <w:rPr>
          <w:rFonts w:ascii="Open Sans" w:eastAsia="Times New Roman" w:hAnsi="Open Sans" w:cs="Times New Roman"/>
          <w:color w:val="333333"/>
          <w:sz w:val="21"/>
          <w:szCs w:val="21"/>
          <w:lang w:val="de-DE" w:eastAsia="de-CH"/>
        </w:rPr>
        <w:t>/-innen</w:t>
      </w:r>
      <w:r w:rsidRPr="00B2229C">
        <w:rPr>
          <w:rFonts w:ascii="Open Sans" w:eastAsia="Times New Roman" w:hAnsi="Open Sans" w:cs="Times New Roman"/>
          <w:color w:val="333333"/>
          <w:sz w:val="21"/>
          <w:szCs w:val="21"/>
          <w:lang w:val="de-DE" w:eastAsia="de-CH"/>
        </w:rPr>
        <w:t xml:space="preserve"> und Lehr</w:t>
      </w:r>
      <w:r>
        <w:rPr>
          <w:rFonts w:ascii="Open Sans" w:eastAsia="Times New Roman" w:hAnsi="Open Sans" w:cs="Times New Roman"/>
          <w:color w:val="333333"/>
          <w:sz w:val="21"/>
          <w:szCs w:val="21"/>
          <w:lang w:val="de-DE" w:eastAsia="de-CH"/>
        </w:rPr>
        <w:t xml:space="preserve">personen </w:t>
      </w:r>
      <w:r w:rsidR="00B42636">
        <w:rPr>
          <w:rFonts w:ascii="Open Sans" w:eastAsia="Times New Roman" w:hAnsi="Open Sans" w:cs="Times New Roman"/>
          <w:color w:val="333333"/>
          <w:sz w:val="21"/>
          <w:szCs w:val="21"/>
          <w:lang w:val="de-DE" w:eastAsia="de-CH"/>
        </w:rPr>
        <w:t>müssen aber heute feststellen, dass viele Kinder</w:t>
      </w:r>
      <w:r w:rsidRPr="00B2229C">
        <w:rPr>
          <w:rFonts w:ascii="Open Sans" w:eastAsia="Times New Roman" w:hAnsi="Open Sans" w:cs="Times New Roman"/>
          <w:color w:val="333333"/>
          <w:sz w:val="21"/>
          <w:szCs w:val="21"/>
          <w:lang w:val="de-DE" w:eastAsia="de-CH"/>
        </w:rPr>
        <w:t xml:space="preserve"> </w:t>
      </w:r>
      <w:r w:rsidR="00B42636">
        <w:rPr>
          <w:rFonts w:ascii="Open Sans" w:eastAsia="Times New Roman" w:hAnsi="Open Sans" w:cs="Times New Roman"/>
          <w:color w:val="333333"/>
          <w:sz w:val="21"/>
          <w:szCs w:val="21"/>
          <w:lang w:val="de-DE" w:eastAsia="de-CH"/>
        </w:rPr>
        <w:t xml:space="preserve">einen </w:t>
      </w:r>
      <w:proofErr w:type="spellStart"/>
      <w:r w:rsidR="00CD74D4">
        <w:rPr>
          <w:rFonts w:ascii="Open Sans" w:eastAsia="Times New Roman" w:hAnsi="Open Sans" w:cs="Times New Roman"/>
          <w:color w:val="333333"/>
          <w:sz w:val="21"/>
          <w:szCs w:val="21"/>
          <w:lang w:val="de-DE" w:eastAsia="de-CH"/>
        </w:rPr>
        <w:t>grossen</w:t>
      </w:r>
      <w:proofErr w:type="spellEnd"/>
      <w:r w:rsidR="00CD74D4">
        <w:rPr>
          <w:rFonts w:ascii="Open Sans" w:eastAsia="Times New Roman" w:hAnsi="Open Sans" w:cs="Times New Roman"/>
          <w:color w:val="333333"/>
          <w:sz w:val="21"/>
          <w:szCs w:val="21"/>
          <w:lang w:val="de-DE" w:eastAsia="de-CH"/>
        </w:rPr>
        <w:t xml:space="preserve"> T</w:t>
      </w:r>
      <w:r w:rsidR="00B42636">
        <w:rPr>
          <w:rFonts w:ascii="Open Sans" w:eastAsia="Times New Roman" w:hAnsi="Open Sans" w:cs="Times New Roman"/>
          <w:color w:val="333333"/>
          <w:sz w:val="21"/>
          <w:szCs w:val="21"/>
          <w:lang w:val="de-DE" w:eastAsia="de-CH"/>
        </w:rPr>
        <w:t>eil ihrer Freizeit am</w:t>
      </w:r>
      <w:r w:rsidRPr="00B2229C">
        <w:rPr>
          <w:rFonts w:ascii="Open Sans" w:eastAsia="Times New Roman" w:hAnsi="Open Sans" w:cs="Times New Roman"/>
          <w:color w:val="333333"/>
          <w:sz w:val="21"/>
          <w:szCs w:val="21"/>
          <w:lang w:val="de-DE" w:eastAsia="de-CH"/>
        </w:rPr>
        <w:t xml:space="preserve"> Computer</w:t>
      </w:r>
      <w:r w:rsidR="00B42636">
        <w:rPr>
          <w:rFonts w:ascii="Open Sans" w:eastAsia="Times New Roman" w:hAnsi="Open Sans" w:cs="Times New Roman"/>
          <w:color w:val="333333"/>
          <w:sz w:val="21"/>
          <w:szCs w:val="21"/>
          <w:lang w:val="de-DE" w:eastAsia="de-CH"/>
        </w:rPr>
        <w:t xml:space="preserve"> oder Fernseher sitzend verbringen</w:t>
      </w:r>
      <w:r w:rsidR="00CD74D4">
        <w:rPr>
          <w:rFonts w:ascii="Open Sans" w:eastAsia="Times New Roman" w:hAnsi="Open Sans" w:cs="Times New Roman"/>
          <w:color w:val="333333"/>
          <w:sz w:val="21"/>
          <w:szCs w:val="21"/>
          <w:lang w:val="de-DE" w:eastAsia="de-CH"/>
        </w:rPr>
        <w:t xml:space="preserve">. Deshalb sehen sie </w:t>
      </w:r>
      <w:r w:rsidR="00B42636">
        <w:rPr>
          <w:rFonts w:ascii="Open Sans" w:eastAsia="Times New Roman" w:hAnsi="Open Sans" w:cs="Times New Roman"/>
          <w:color w:val="333333"/>
          <w:sz w:val="21"/>
          <w:szCs w:val="21"/>
          <w:lang w:val="de-DE" w:eastAsia="de-CH"/>
        </w:rPr>
        <w:t>ihre Aufgabe darin</w:t>
      </w:r>
      <w:r w:rsidR="00CD74D4">
        <w:rPr>
          <w:rFonts w:ascii="Open Sans" w:eastAsia="Times New Roman" w:hAnsi="Open Sans" w:cs="Times New Roman"/>
          <w:color w:val="333333"/>
          <w:sz w:val="21"/>
          <w:szCs w:val="21"/>
          <w:lang w:val="de-DE" w:eastAsia="de-CH"/>
        </w:rPr>
        <w:t>,</w:t>
      </w:r>
      <w:r w:rsidR="00B42636">
        <w:rPr>
          <w:rFonts w:ascii="Open Sans" w:eastAsia="Times New Roman" w:hAnsi="Open Sans" w:cs="Times New Roman"/>
          <w:color w:val="333333"/>
          <w:sz w:val="21"/>
          <w:szCs w:val="21"/>
          <w:lang w:val="de-DE" w:eastAsia="de-CH"/>
        </w:rPr>
        <w:t xml:space="preserve"> Gegensteuer zu geben. Bis anhin genoss unsere Schule einen ausgezeichneten Ruf, da ihre Zielsetzung eine Förderung der Kinder von Kopf, Herz und Hand beinhaltete. </w:t>
      </w:r>
      <w:r w:rsidR="000D61CE">
        <w:rPr>
          <w:rFonts w:ascii="Open Sans" w:eastAsia="Times New Roman" w:hAnsi="Open Sans" w:cs="Times New Roman"/>
          <w:color w:val="333333"/>
          <w:sz w:val="21"/>
          <w:szCs w:val="21"/>
          <w:lang w:val="de-DE" w:eastAsia="de-CH"/>
        </w:rPr>
        <w:t>Heute besteht aber die Gefahr,</w:t>
      </w:r>
      <w:r w:rsidR="00B42636">
        <w:rPr>
          <w:rFonts w:ascii="Open Sans" w:eastAsia="Times New Roman" w:hAnsi="Open Sans" w:cs="Times New Roman"/>
          <w:color w:val="333333"/>
          <w:sz w:val="21"/>
          <w:szCs w:val="21"/>
          <w:lang w:val="de-DE" w:eastAsia="de-CH"/>
        </w:rPr>
        <w:t xml:space="preserve"> dass bei einer digitalisierten Schule die Fertigkeiten von Herz und Hand</w:t>
      </w:r>
      <w:r w:rsidR="00CA4CD4">
        <w:rPr>
          <w:rFonts w:ascii="Open Sans" w:eastAsia="Times New Roman" w:hAnsi="Open Sans" w:cs="Times New Roman"/>
          <w:color w:val="333333"/>
          <w:sz w:val="21"/>
          <w:szCs w:val="21"/>
          <w:lang w:val="de-DE" w:eastAsia="de-CH"/>
        </w:rPr>
        <w:t xml:space="preserve"> zu wenig geübt und die Fähigkeiten jedes Kindes zu wenig gefördert werden. Eine ganzheitliche Bildung und Ausbildung beinhaltet Erfahrungen über alle Sinne. Werken mit verschiedensten Materialien und vielseitige, tägliche Bewegungserfahrungen auch in der Gruppe sind gerade in unserer heutigen digitalisierten Gesellschaft von </w:t>
      </w:r>
      <w:proofErr w:type="spellStart"/>
      <w:r w:rsidR="00CA4CD4">
        <w:rPr>
          <w:rFonts w:ascii="Open Sans" w:eastAsia="Times New Roman" w:hAnsi="Open Sans" w:cs="Times New Roman"/>
          <w:color w:val="333333"/>
          <w:sz w:val="21"/>
          <w:szCs w:val="21"/>
          <w:lang w:val="de-DE" w:eastAsia="de-CH"/>
        </w:rPr>
        <w:t>grosser</w:t>
      </w:r>
      <w:proofErr w:type="spellEnd"/>
      <w:r w:rsidR="00CA4CD4">
        <w:rPr>
          <w:rFonts w:ascii="Open Sans" w:eastAsia="Times New Roman" w:hAnsi="Open Sans" w:cs="Times New Roman"/>
          <w:color w:val="333333"/>
          <w:sz w:val="21"/>
          <w:szCs w:val="21"/>
          <w:lang w:val="de-DE" w:eastAsia="de-CH"/>
        </w:rPr>
        <w:t xml:space="preserve"> Wichtigkeit.</w:t>
      </w:r>
      <w:r w:rsidR="008E7229">
        <w:rPr>
          <w:rFonts w:ascii="Open Sans" w:eastAsia="Times New Roman" w:hAnsi="Open Sans" w:cs="Times New Roman"/>
          <w:color w:val="333333"/>
          <w:sz w:val="21"/>
          <w:szCs w:val="21"/>
          <w:lang w:val="de-DE" w:eastAsia="de-CH"/>
        </w:rPr>
        <w:t xml:space="preserve"> Heute müssen schon Förderprogramme gegen motorische Defizite und Fettleibigkeit bei Kindern eingesetzt werden. Deshalb scheint es wichtig, dass ein umsichtiger Einsatz digitaler Medien angestrebt wird</w:t>
      </w:r>
      <w:r w:rsidR="000D61CE">
        <w:rPr>
          <w:rFonts w:ascii="Open Sans" w:eastAsia="Times New Roman" w:hAnsi="Open Sans" w:cs="Times New Roman"/>
          <w:color w:val="333333"/>
          <w:sz w:val="21"/>
          <w:szCs w:val="21"/>
          <w:lang w:val="de-DE" w:eastAsia="de-CH"/>
        </w:rPr>
        <w:t>,</w:t>
      </w:r>
      <w:r w:rsidR="008E7229">
        <w:rPr>
          <w:rFonts w:ascii="Open Sans" w:eastAsia="Times New Roman" w:hAnsi="Open Sans" w:cs="Times New Roman"/>
          <w:color w:val="333333"/>
          <w:sz w:val="21"/>
          <w:szCs w:val="21"/>
          <w:lang w:val="de-DE" w:eastAsia="de-CH"/>
        </w:rPr>
        <w:t xml:space="preserve"> und die Chancen und Risiken transparent gemacht werden.</w:t>
      </w:r>
      <w:r w:rsidR="00CA4CD4">
        <w:rPr>
          <w:rFonts w:ascii="Open Sans" w:eastAsia="Times New Roman" w:hAnsi="Open Sans" w:cs="Times New Roman"/>
          <w:color w:val="333333"/>
          <w:sz w:val="21"/>
          <w:szCs w:val="21"/>
          <w:lang w:val="de-DE" w:eastAsia="de-CH"/>
        </w:rPr>
        <w:t xml:space="preserve"> </w:t>
      </w:r>
      <w:r w:rsidR="00E70C51">
        <w:rPr>
          <w:rFonts w:ascii="Open Sans" w:eastAsia="Times New Roman" w:hAnsi="Open Sans" w:cs="Times New Roman"/>
          <w:color w:val="333333"/>
          <w:sz w:val="21"/>
          <w:szCs w:val="21"/>
          <w:lang w:val="de-DE" w:eastAsia="de-CH"/>
        </w:rPr>
        <w:t xml:space="preserve">Die sozialen Kontakte unter den Schulkindern, aber auch die Beziehung mit der Lehrperson, welche für das Wohlbefinden und das Lernen von </w:t>
      </w:r>
      <w:proofErr w:type="spellStart"/>
      <w:r w:rsidR="00E70C51">
        <w:rPr>
          <w:rFonts w:ascii="Open Sans" w:eastAsia="Times New Roman" w:hAnsi="Open Sans" w:cs="Times New Roman"/>
          <w:color w:val="333333"/>
          <w:sz w:val="21"/>
          <w:szCs w:val="21"/>
          <w:lang w:val="de-DE" w:eastAsia="de-CH"/>
        </w:rPr>
        <w:t>grosser</w:t>
      </w:r>
      <w:proofErr w:type="spellEnd"/>
      <w:r w:rsidR="00E70C51">
        <w:rPr>
          <w:rFonts w:ascii="Open Sans" w:eastAsia="Times New Roman" w:hAnsi="Open Sans" w:cs="Times New Roman"/>
          <w:color w:val="333333"/>
          <w:sz w:val="21"/>
          <w:szCs w:val="21"/>
          <w:lang w:val="de-DE" w:eastAsia="de-CH"/>
        </w:rPr>
        <w:t xml:space="preserve"> Bedeutung sind, dürfen nicht auf der Strecke bleiben. </w:t>
      </w:r>
      <w:r w:rsidR="00CA4CD4">
        <w:rPr>
          <w:rFonts w:ascii="Open Sans" w:eastAsia="Times New Roman" w:hAnsi="Open Sans" w:cs="Times New Roman"/>
          <w:color w:val="333333"/>
          <w:sz w:val="21"/>
          <w:szCs w:val="21"/>
          <w:lang w:val="de-DE" w:eastAsia="de-CH"/>
        </w:rPr>
        <w:t>Von Ärzten wird gewarnt vor zu frühem Einsatz digitaler Medien im Unterricht, da das kindliche Auge</w:t>
      </w:r>
      <w:r w:rsidR="00E70C51">
        <w:rPr>
          <w:rFonts w:ascii="Open Sans" w:eastAsia="Times New Roman" w:hAnsi="Open Sans" w:cs="Times New Roman"/>
          <w:color w:val="333333"/>
          <w:sz w:val="21"/>
          <w:szCs w:val="21"/>
          <w:lang w:val="de-DE" w:eastAsia="de-CH"/>
        </w:rPr>
        <w:t xml:space="preserve"> für seine gesunde</w:t>
      </w:r>
      <w:r w:rsidR="00CA4CD4">
        <w:rPr>
          <w:rFonts w:ascii="Open Sans" w:eastAsia="Times New Roman" w:hAnsi="Open Sans" w:cs="Times New Roman"/>
          <w:color w:val="333333"/>
          <w:sz w:val="21"/>
          <w:szCs w:val="21"/>
          <w:lang w:val="de-DE" w:eastAsia="de-CH"/>
        </w:rPr>
        <w:t xml:space="preserve"> Entwicklung täglich die Adaption trainieren muss. Dies kann vor allem im Freien, im Wald geübt werden. Das bedeutet</w:t>
      </w:r>
      <w:r w:rsidR="00E70C51">
        <w:rPr>
          <w:rFonts w:ascii="Open Sans" w:eastAsia="Times New Roman" w:hAnsi="Open Sans" w:cs="Times New Roman"/>
          <w:color w:val="333333"/>
          <w:sz w:val="21"/>
          <w:szCs w:val="21"/>
          <w:lang w:val="de-DE" w:eastAsia="de-CH"/>
        </w:rPr>
        <w:t>,</w:t>
      </w:r>
      <w:r w:rsidR="00CA4CD4">
        <w:rPr>
          <w:rFonts w:ascii="Open Sans" w:eastAsia="Times New Roman" w:hAnsi="Open Sans" w:cs="Times New Roman"/>
          <w:color w:val="333333"/>
          <w:sz w:val="21"/>
          <w:szCs w:val="21"/>
          <w:lang w:val="de-DE" w:eastAsia="de-CH"/>
        </w:rPr>
        <w:t xml:space="preserve"> dass Lehrmittel, die </w:t>
      </w:r>
      <w:r w:rsidR="00E70C51">
        <w:rPr>
          <w:rFonts w:ascii="Open Sans" w:eastAsia="Times New Roman" w:hAnsi="Open Sans" w:cs="Times New Roman"/>
          <w:color w:val="333333"/>
          <w:sz w:val="21"/>
          <w:szCs w:val="21"/>
          <w:lang w:val="de-DE" w:eastAsia="de-CH"/>
        </w:rPr>
        <w:t>zwingend einen digitalen Mediengebrauch voraussetzen, erst in der Oberstufe eingesetz</w:t>
      </w:r>
      <w:r w:rsidR="008E7229">
        <w:rPr>
          <w:rFonts w:ascii="Open Sans" w:eastAsia="Times New Roman" w:hAnsi="Open Sans" w:cs="Times New Roman"/>
          <w:color w:val="333333"/>
          <w:sz w:val="21"/>
          <w:szCs w:val="21"/>
          <w:lang w:val="de-DE" w:eastAsia="de-CH"/>
        </w:rPr>
        <w:t>t</w:t>
      </w:r>
      <w:r w:rsidR="00E70C51">
        <w:rPr>
          <w:rFonts w:ascii="Open Sans" w:eastAsia="Times New Roman" w:hAnsi="Open Sans" w:cs="Times New Roman"/>
          <w:color w:val="333333"/>
          <w:sz w:val="21"/>
          <w:szCs w:val="21"/>
          <w:lang w:val="de-DE" w:eastAsia="de-CH"/>
        </w:rPr>
        <w:t xml:space="preserve"> werden soll</w:t>
      </w:r>
      <w:r w:rsidR="008E7229">
        <w:rPr>
          <w:rFonts w:ascii="Open Sans" w:eastAsia="Times New Roman" w:hAnsi="Open Sans" w:cs="Times New Roman"/>
          <w:color w:val="333333"/>
          <w:sz w:val="21"/>
          <w:szCs w:val="21"/>
          <w:lang w:val="de-DE" w:eastAsia="de-CH"/>
        </w:rPr>
        <w:t>t</w:t>
      </w:r>
      <w:r w:rsidR="00E70C51">
        <w:rPr>
          <w:rFonts w:ascii="Open Sans" w:eastAsia="Times New Roman" w:hAnsi="Open Sans" w:cs="Times New Roman"/>
          <w:color w:val="333333"/>
          <w:sz w:val="21"/>
          <w:szCs w:val="21"/>
          <w:lang w:val="de-DE" w:eastAsia="de-CH"/>
        </w:rPr>
        <w:t>en</w:t>
      </w:r>
      <w:r w:rsidR="008E7229">
        <w:rPr>
          <w:rFonts w:ascii="Open Sans" w:eastAsia="Times New Roman" w:hAnsi="Open Sans" w:cs="Times New Roman"/>
          <w:color w:val="333333"/>
          <w:sz w:val="21"/>
          <w:szCs w:val="21"/>
          <w:lang w:val="de-DE" w:eastAsia="de-CH"/>
        </w:rPr>
        <w:t xml:space="preserve">. Auf der </w:t>
      </w:r>
      <w:r w:rsidR="00B42636">
        <w:rPr>
          <w:rFonts w:ascii="Open Sans" w:eastAsia="Times New Roman" w:hAnsi="Open Sans" w:cs="Times New Roman"/>
          <w:color w:val="333333"/>
          <w:sz w:val="21"/>
          <w:szCs w:val="21"/>
          <w:lang w:val="de-DE" w:eastAsia="de-CH"/>
        </w:rPr>
        <w:t>Unter- und Mittelstufe</w:t>
      </w:r>
      <w:r w:rsidR="00AE1E4D">
        <w:rPr>
          <w:rFonts w:ascii="Open Sans" w:eastAsia="Times New Roman" w:hAnsi="Open Sans" w:cs="Times New Roman"/>
          <w:color w:val="333333"/>
          <w:sz w:val="21"/>
          <w:szCs w:val="21"/>
          <w:lang w:val="de-DE" w:eastAsia="de-CH"/>
        </w:rPr>
        <w:t xml:space="preserve"> braucht es noch keine Klassensätze von Tablets, Computer, usw. </w:t>
      </w:r>
      <w:r w:rsidR="000D61CE">
        <w:rPr>
          <w:rFonts w:ascii="Open Sans" w:eastAsia="Times New Roman" w:hAnsi="Open Sans" w:cs="Times New Roman"/>
          <w:color w:val="333333"/>
          <w:sz w:val="21"/>
          <w:szCs w:val="21"/>
          <w:lang w:val="de-DE" w:eastAsia="de-CH"/>
        </w:rPr>
        <w:t>Ein weiteres Problem zeigt sich in der</w:t>
      </w:r>
      <w:r w:rsidR="00AE1E4D">
        <w:rPr>
          <w:rFonts w:ascii="Open Sans" w:eastAsia="Times New Roman" w:hAnsi="Open Sans" w:cs="Times New Roman"/>
          <w:color w:val="333333"/>
          <w:sz w:val="21"/>
          <w:szCs w:val="21"/>
          <w:lang w:val="de-DE" w:eastAsia="de-CH"/>
        </w:rPr>
        <w:t xml:space="preserve"> Kosten-/Nutzenfrage</w:t>
      </w:r>
      <w:r w:rsidR="000D61CE">
        <w:rPr>
          <w:rFonts w:ascii="Open Sans" w:eastAsia="Times New Roman" w:hAnsi="Open Sans" w:cs="Times New Roman"/>
          <w:color w:val="333333"/>
          <w:sz w:val="21"/>
          <w:szCs w:val="21"/>
          <w:lang w:val="de-DE" w:eastAsia="de-CH"/>
        </w:rPr>
        <w:t>, die mit Versuchsklassen zuerst beantwortet werden muss.</w:t>
      </w:r>
      <w:r w:rsidR="00AE1E4D">
        <w:rPr>
          <w:rFonts w:ascii="Open Sans" w:eastAsia="Times New Roman" w:hAnsi="Open Sans" w:cs="Times New Roman"/>
          <w:color w:val="333333"/>
          <w:sz w:val="21"/>
          <w:szCs w:val="21"/>
          <w:lang w:val="de-DE" w:eastAsia="de-CH"/>
        </w:rPr>
        <w:t xml:space="preserve"> Auch wenn vielerorts Firmen digitale Medien </w:t>
      </w:r>
      <w:r w:rsidR="000D61CE">
        <w:rPr>
          <w:rFonts w:ascii="Open Sans" w:eastAsia="Times New Roman" w:hAnsi="Open Sans" w:cs="Times New Roman"/>
          <w:color w:val="333333"/>
          <w:sz w:val="21"/>
          <w:szCs w:val="21"/>
          <w:lang w:val="de-DE" w:eastAsia="de-CH"/>
        </w:rPr>
        <w:t xml:space="preserve">an Schulen </w:t>
      </w:r>
      <w:r w:rsidR="00AE1E4D">
        <w:rPr>
          <w:rFonts w:ascii="Open Sans" w:eastAsia="Times New Roman" w:hAnsi="Open Sans" w:cs="Times New Roman"/>
          <w:color w:val="333333"/>
          <w:sz w:val="21"/>
          <w:szCs w:val="21"/>
          <w:lang w:val="de-DE" w:eastAsia="de-CH"/>
        </w:rPr>
        <w:t>gratis zur Verfügung stellen, k</w:t>
      </w:r>
      <w:r w:rsidR="000D61CE">
        <w:rPr>
          <w:rFonts w:ascii="Open Sans" w:eastAsia="Times New Roman" w:hAnsi="Open Sans" w:cs="Times New Roman"/>
          <w:color w:val="333333"/>
          <w:sz w:val="21"/>
          <w:szCs w:val="21"/>
          <w:lang w:val="de-DE" w:eastAsia="de-CH"/>
        </w:rPr>
        <w:t>önnen</w:t>
      </w:r>
      <w:r w:rsidR="00AE1E4D">
        <w:rPr>
          <w:rFonts w:ascii="Open Sans" w:eastAsia="Times New Roman" w:hAnsi="Open Sans" w:cs="Times New Roman"/>
          <w:color w:val="333333"/>
          <w:sz w:val="21"/>
          <w:szCs w:val="21"/>
          <w:lang w:val="de-DE" w:eastAsia="de-CH"/>
        </w:rPr>
        <w:t xml:space="preserve"> die Wartung und auch Neuanschaffungen ins Geld gehen. Darum ist auch bei der Gestaltung von neuen Lehrmitteln darauf zu achten, dass </w:t>
      </w:r>
      <w:r w:rsidR="000D61CE">
        <w:rPr>
          <w:rFonts w:ascii="Open Sans" w:eastAsia="Times New Roman" w:hAnsi="Open Sans" w:cs="Times New Roman"/>
          <w:color w:val="333333"/>
          <w:sz w:val="21"/>
          <w:szCs w:val="21"/>
          <w:lang w:val="de-DE" w:eastAsia="de-CH"/>
        </w:rPr>
        <w:t>diese nicht zwingend den Gebrauch</w:t>
      </w:r>
      <w:r w:rsidR="00AE1E4D">
        <w:rPr>
          <w:rFonts w:ascii="Open Sans" w:eastAsia="Times New Roman" w:hAnsi="Open Sans" w:cs="Times New Roman"/>
          <w:color w:val="333333"/>
          <w:sz w:val="21"/>
          <w:szCs w:val="21"/>
          <w:lang w:val="de-DE" w:eastAsia="de-CH"/>
        </w:rPr>
        <w:t xml:space="preserve"> digitale</w:t>
      </w:r>
      <w:r w:rsidR="000D61CE">
        <w:rPr>
          <w:rFonts w:ascii="Open Sans" w:eastAsia="Times New Roman" w:hAnsi="Open Sans" w:cs="Times New Roman"/>
          <w:color w:val="333333"/>
          <w:sz w:val="21"/>
          <w:szCs w:val="21"/>
          <w:lang w:val="de-DE" w:eastAsia="de-CH"/>
        </w:rPr>
        <w:t>r</w:t>
      </w:r>
      <w:bookmarkStart w:id="0" w:name="_GoBack"/>
      <w:bookmarkEnd w:id="0"/>
      <w:r w:rsidR="00AE1E4D">
        <w:rPr>
          <w:rFonts w:ascii="Open Sans" w:eastAsia="Times New Roman" w:hAnsi="Open Sans" w:cs="Times New Roman"/>
          <w:color w:val="333333"/>
          <w:sz w:val="21"/>
          <w:szCs w:val="21"/>
          <w:lang w:val="de-DE" w:eastAsia="de-CH"/>
        </w:rPr>
        <w:t xml:space="preserve"> Medien bedingen. </w:t>
      </w:r>
    </w:p>
    <w:p w:rsidR="00B2229C" w:rsidRPr="00BD62A3" w:rsidRDefault="00B2229C" w:rsidP="00BD62A3"/>
    <w:sectPr w:rsidR="00B2229C" w:rsidRPr="00BD62A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2A3"/>
    <w:rsid w:val="000D61CE"/>
    <w:rsid w:val="006347CA"/>
    <w:rsid w:val="008B0C36"/>
    <w:rsid w:val="008E7229"/>
    <w:rsid w:val="00AB75BC"/>
    <w:rsid w:val="00AE1E4D"/>
    <w:rsid w:val="00B2229C"/>
    <w:rsid w:val="00B42636"/>
    <w:rsid w:val="00BD62A3"/>
    <w:rsid w:val="00CA4CD4"/>
    <w:rsid w:val="00CD74D4"/>
    <w:rsid w:val="00E14570"/>
    <w:rsid w:val="00E70C5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15B3F-582D-4504-8F55-8004538A8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link w:val="berschrift3Zchn"/>
    <w:uiPriority w:val="9"/>
    <w:qFormat/>
    <w:rsid w:val="00B2229C"/>
    <w:pPr>
      <w:spacing w:before="100" w:beforeAutospacing="1" w:after="300" w:line="390" w:lineRule="atLeast"/>
      <w:outlineLvl w:val="2"/>
    </w:pPr>
    <w:rPr>
      <w:rFonts w:ascii="Times New Roman" w:eastAsia="Times New Roman" w:hAnsi="Times New Roman" w:cs="Times New Roman"/>
      <w:color w:val="00578E"/>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B2229C"/>
    <w:rPr>
      <w:rFonts w:ascii="Times New Roman" w:eastAsia="Times New Roman" w:hAnsi="Times New Roman" w:cs="Times New Roman"/>
      <w:color w:val="00578E"/>
      <w:sz w:val="24"/>
      <w:szCs w:val="24"/>
      <w:lang w:eastAsia="de-CH"/>
    </w:rPr>
  </w:style>
  <w:style w:type="character" w:styleId="Hervorhebung">
    <w:name w:val="Emphasis"/>
    <w:basedOn w:val="Absatz-Standardschriftart"/>
    <w:uiPriority w:val="20"/>
    <w:qFormat/>
    <w:rsid w:val="00B2229C"/>
    <w:rPr>
      <w:i/>
      <w:iCs/>
    </w:rPr>
  </w:style>
  <w:style w:type="paragraph" w:styleId="StandardWeb">
    <w:name w:val="Normal (Web)"/>
    <w:basedOn w:val="Standard"/>
    <w:uiPriority w:val="99"/>
    <w:semiHidden/>
    <w:unhideWhenUsed/>
    <w:rsid w:val="00B2229C"/>
    <w:pPr>
      <w:spacing w:after="300" w:line="240" w:lineRule="auto"/>
    </w:pPr>
    <w:rPr>
      <w:rFonts w:ascii="Times New Roman" w:eastAsia="Times New Roman" w:hAnsi="Times New Roman" w:cs="Times New Roman"/>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23336">
      <w:bodyDiv w:val="1"/>
      <w:marLeft w:val="0"/>
      <w:marRight w:val="0"/>
      <w:marTop w:val="0"/>
      <w:marBottom w:val="0"/>
      <w:divBdr>
        <w:top w:val="none" w:sz="0" w:space="0" w:color="auto"/>
        <w:left w:val="none" w:sz="0" w:space="0" w:color="auto"/>
        <w:bottom w:val="none" w:sz="0" w:space="0" w:color="auto"/>
        <w:right w:val="none" w:sz="0" w:space="0" w:color="auto"/>
      </w:divBdr>
      <w:divsChild>
        <w:div w:id="904726980">
          <w:marLeft w:val="0"/>
          <w:marRight w:val="0"/>
          <w:marTop w:val="0"/>
          <w:marBottom w:val="0"/>
          <w:divBdr>
            <w:top w:val="none" w:sz="0" w:space="0" w:color="auto"/>
            <w:left w:val="none" w:sz="0" w:space="0" w:color="auto"/>
            <w:bottom w:val="none" w:sz="0" w:space="0" w:color="auto"/>
            <w:right w:val="none" w:sz="0" w:space="0" w:color="auto"/>
          </w:divBdr>
          <w:divsChild>
            <w:div w:id="981540587">
              <w:marLeft w:val="0"/>
              <w:marRight w:val="0"/>
              <w:marTop w:val="0"/>
              <w:marBottom w:val="0"/>
              <w:divBdr>
                <w:top w:val="none" w:sz="0" w:space="0" w:color="auto"/>
                <w:left w:val="none" w:sz="0" w:space="0" w:color="auto"/>
                <w:bottom w:val="none" w:sz="0" w:space="0" w:color="auto"/>
                <w:right w:val="none" w:sz="0" w:space="0" w:color="auto"/>
              </w:divBdr>
              <w:divsChild>
                <w:div w:id="538710726">
                  <w:marLeft w:val="0"/>
                  <w:marRight w:val="0"/>
                  <w:marTop w:val="0"/>
                  <w:marBottom w:val="0"/>
                  <w:divBdr>
                    <w:top w:val="none" w:sz="0" w:space="0" w:color="auto"/>
                    <w:left w:val="none" w:sz="0" w:space="0" w:color="auto"/>
                    <w:bottom w:val="none" w:sz="0" w:space="0" w:color="auto"/>
                    <w:right w:val="none" w:sz="0" w:space="0" w:color="auto"/>
                  </w:divBdr>
                  <w:divsChild>
                    <w:div w:id="1524712377">
                      <w:blockQuote w:val="1"/>
                      <w:marLeft w:val="720"/>
                      <w:marRight w:val="720"/>
                      <w:marTop w:val="10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2197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Geissbühler</dc:creator>
  <cp:keywords/>
  <dc:description/>
  <cp:lastModifiedBy>Geissbühler</cp:lastModifiedBy>
  <cp:revision>3</cp:revision>
  <dcterms:created xsi:type="dcterms:W3CDTF">2016-03-13T13:26:00Z</dcterms:created>
  <dcterms:modified xsi:type="dcterms:W3CDTF">2016-03-13T13:36:00Z</dcterms:modified>
</cp:coreProperties>
</file>